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D36172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Волгоградский</w:t>
      </w:r>
      <w:proofErr w:type="gramEnd"/>
      <w:r>
        <w:rPr>
          <w:b/>
          <w:color w:val="000000"/>
          <w:sz w:val="28"/>
          <w:szCs w:val="28"/>
        </w:rPr>
        <w:t xml:space="preserve"> Росреестр </w:t>
      </w:r>
      <w:r w:rsidR="00F13146">
        <w:rPr>
          <w:b/>
          <w:color w:val="000000"/>
          <w:sz w:val="28"/>
          <w:szCs w:val="28"/>
        </w:rPr>
        <w:t>внес в ЕГРН 100% сведений об охранных зонах пунктов ГГС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13146" w:rsidRDefault="00F13146" w:rsidP="00F1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F8">
        <w:rPr>
          <w:rFonts w:ascii="Times New Roman" w:hAnsi="Times New Roman" w:cs="Times New Roman"/>
          <w:sz w:val="28"/>
          <w:szCs w:val="28"/>
        </w:rPr>
        <w:t>Государственная геодезическая сеть (ГГС) представляет собой совокупность геодезических пунктов, закрепленных на местности специальными центрами, обеспечивающими их устойчивость и сохранность в плане и по высоте, в течение длительного времени, местоположение которых определено в государственной системе координат, используемой при осуществлении геодезических и картографических работ.</w:t>
      </w:r>
    </w:p>
    <w:p w:rsidR="00F13146" w:rsidRDefault="00F13146" w:rsidP="00F1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146" w:rsidRDefault="00F13146" w:rsidP="00F1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F8">
        <w:rPr>
          <w:rFonts w:ascii="Times New Roman" w:hAnsi="Times New Roman" w:cs="Times New Roman"/>
          <w:sz w:val="28"/>
          <w:szCs w:val="28"/>
        </w:rPr>
        <w:t>Причинами утраты и повреждения геодезических пунктов являются хозяйственная деятельность человека и вандализм.</w:t>
      </w:r>
    </w:p>
    <w:p w:rsidR="00F13146" w:rsidRDefault="00F13146" w:rsidP="00F1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146" w:rsidRDefault="00F13146" w:rsidP="00F1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146">
        <w:rPr>
          <w:rFonts w:ascii="Times New Roman" w:hAnsi="Times New Roman" w:cs="Times New Roman"/>
          <w:i/>
          <w:sz w:val="28"/>
          <w:szCs w:val="28"/>
        </w:rPr>
        <w:t>«В целях обеспечения сохранности геодезических пунктов ГГС и реализации требований постановления Правительства РФ от 21.08.2019 № 1080 «Об охранных зонах пунктов государственной геодезической сети, государственной нивелирной сети и государственной гравиметрической сети» Управлением осуществляются мероприятия по установлению охранных зон геодезических пунктов ГГС и ГНС»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F13146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</w:t>
      </w:r>
    </w:p>
    <w:p w:rsidR="00F13146" w:rsidRPr="00C918F8" w:rsidRDefault="00F13146" w:rsidP="00F1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146" w:rsidRDefault="00F13146" w:rsidP="00F1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Pr="00C918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C918F8">
        <w:rPr>
          <w:rFonts w:ascii="Times New Roman" w:hAnsi="Times New Roman" w:cs="Times New Roman"/>
          <w:sz w:val="28"/>
          <w:szCs w:val="28"/>
        </w:rPr>
        <w:t xml:space="preserve"> внесены сведения о границах </w:t>
      </w:r>
      <w:r>
        <w:rPr>
          <w:rFonts w:ascii="Times New Roman" w:hAnsi="Times New Roman" w:cs="Times New Roman"/>
          <w:sz w:val="28"/>
          <w:szCs w:val="28"/>
        </w:rPr>
        <w:t>3292</w:t>
      </w:r>
      <w:r w:rsidRPr="00C918F8">
        <w:rPr>
          <w:rFonts w:ascii="Times New Roman" w:hAnsi="Times New Roman" w:cs="Times New Roman"/>
          <w:sz w:val="28"/>
          <w:szCs w:val="28"/>
        </w:rPr>
        <w:t xml:space="preserve"> охранн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18F8">
        <w:rPr>
          <w:rFonts w:ascii="Times New Roman" w:hAnsi="Times New Roman" w:cs="Times New Roman"/>
          <w:sz w:val="28"/>
          <w:szCs w:val="28"/>
        </w:rPr>
        <w:t xml:space="preserve"> зон пунктов</w:t>
      </w:r>
      <w:r>
        <w:rPr>
          <w:rFonts w:ascii="Times New Roman" w:hAnsi="Times New Roman" w:cs="Times New Roman"/>
          <w:sz w:val="28"/>
          <w:szCs w:val="28"/>
        </w:rPr>
        <w:t xml:space="preserve"> ГГС</w:t>
      </w:r>
      <w:r w:rsidR="00543552">
        <w:rPr>
          <w:rFonts w:ascii="Times New Roman" w:hAnsi="Times New Roman" w:cs="Times New Roman"/>
          <w:sz w:val="28"/>
          <w:szCs w:val="28"/>
        </w:rPr>
        <w:t xml:space="preserve"> </w:t>
      </w:r>
      <w:r w:rsidRPr="00C918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1896</w:t>
      </w:r>
      <w:r w:rsidRPr="00C918F8">
        <w:rPr>
          <w:rFonts w:ascii="Times New Roman" w:hAnsi="Times New Roman" w:cs="Times New Roman"/>
          <w:sz w:val="28"/>
          <w:szCs w:val="28"/>
        </w:rPr>
        <w:t xml:space="preserve"> охранных зон пунктов государственной нивелирной сети (ГНС)</w:t>
      </w:r>
      <w:r w:rsidR="00EF3383">
        <w:rPr>
          <w:rFonts w:ascii="Times New Roman" w:hAnsi="Times New Roman" w:cs="Times New Roman"/>
          <w:sz w:val="28"/>
          <w:szCs w:val="28"/>
        </w:rPr>
        <w:t>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43552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9D235E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383"/>
    <w:rsid w:val="00EF3F2F"/>
    <w:rsid w:val="00F0765E"/>
    <w:rsid w:val="00F12C83"/>
    <w:rsid w:val="00F13146"/>
    <w:rsid w:val="00F21592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2023-02-05T06:49:00Z</dcterms:created>
  <dcterms:modified xsi:type="dcterms:W3CDTF">2023-02-05T06:49:00Z</dcterms:modified>
</cp:coreProperties>
</file>