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F3" w:rsidRDefault="00C37A3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7F3" w:rsidRDefault="002C37F3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C37F3" w:rsidRDefault="00C37A3C">
      <w:pPr>
        <w:jc w:val="center"/>
        <w:rPr>
          <w:rFonts w:ascii="Liberation Sans" w:hAnsi="Liberation Sans" w:cs="Times New Roman" w:hint="eastAsia"/>
          <w:color w:val="00000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2C37F3" w:rsidRDefault="00C37A3C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Достаточно подать электронное заявление...</w:t>
      </w:r>
    </w:p>
    <w:p w:rsidR="002C37F3" w:rsidRDefault="002C37F3">
      <w:pPr>
        <w:jc w:val="both"/>
        <w:rPr>
          <w:rFonts w:hint="eastAsia"/>
          <w:sz w:val="12"/>
          <w:szCs w:val="12"/>
        </w:rPr>
      </w:pPr>
    </w:p>
    <w:p w:rsidR="002C37F3" w:rsidRDefault="00C37A3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Больше года </w:t>
      </w:r>
      <w:proofErr w:type="spellStart"/>
      <w:r>
        <w:rPr>
          <w:sz w:val="28"/>
          <w:szCs w:val="28"/>
        </w:rPr>
        <w:t>антиковидный</w:t>
      </w:r>
      <w:proofErr w:type="spellEnd"/>
      <w:r>
        <w:rPr>
          <w:sz w:val="28"/>
          <w:szCs w:val="28"/>
        </w:rPr>
        <w:t xml:space="preserve"> регламент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Пенсионного фонда помогает уменьшать число личных визитов в клиентские службы</w:t>
      </w:r>
      <w:r>
        <w:rPr>
          <w:sz w:val="28"/>
          <w:szCs w:val="28"/>
        </w:rPr>
        <w:t xml:space="preserve"> ПФР, сокращать количество представляемых гражданами сведений для оформления выплат и </w:t>
      </w:r>
      <w:proofErr w:type="spellStart"/>
      <w:r>
        <w:rPr>
          <w:sz w:val="28"/>
          <w:szCs w:val="28"/>
        </w:rPr>
        <w:t>беззаявительно</w:t>
      </w:r>
      <w:proofErr w:type="spellEnd"/>
      <w:r>
        <w:rPr>
          <w:sz w:val="28"/>
          <w:szCs w:val="28"/>
        </w:rPr>
        <w:t xml:space="preserve"> продлевать ранее назначенные пенсии и пособия.</w:t>
      </w:r>
    </w:p>
    <w:p w:rsidR="002C37F3" w:rsidRDefault="00C37A3C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Чтобы упрощать для граждан назначение выплат, Пенсионный фонд использует данные государственных информацио</w:t>
      </w:r>
      <w:r>
        <w:rPr>
          <w:sz w:val="28"/>
          <w:szCs w:val="28"/>
        </w:rPr>
        <w:t xml:space="preserve">нных реестров. Так, все виды пенсий по инвалидности и отдельные социальные выплаты оформляются сегодня с использованием </w:t>
      </w:r>
      <w:hyperlink r:id="rId6" w:tgtFrame="_blank">
        <w:r>
          <w:rPr>
            <w:rStyle w:val="-"/>
            <w:sz w:val="28"/>
            <w:szCs w:val="28"/>
          </w:rPr>
          <w:t>Федерального реестра инвалидов</w:t>
        </w:r>
      </w:hyperlink>
      <w:r>
        <w:rPr>
          <w:sz w:val="28"/>
          <w:szCs w:val="28"/>
        </w:rPr>
        <w:t xml:space="preserve"> (ФРИ). При обращении в ПФР инвалиду достаточно подать зая</w:t>
      </w:r>
      <w:r>
        <w:rPr>
          <w:sz w:val="28"/>
          <w:szCs w:val="28"/>
        </w:rPr>
        <w:t>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2C37F3" w:rsidRDefault="00C37A3C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Некоторые услуги благодаря реестру инв</w:t>
      </w:r>
      <w:r>
        <w:rPr>
          <w:rFonts w:ascii="Times New Roman" w:hAnsi="Times New Roman" w:cs="Times New Roman"/>
          <w:sz w:val="28"/>
          <w:szCs w:val="28"/>
        </w:rPr>
        <w:t xml:space="preserve">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C37F3" w:rsidRDefault="002C37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F3" w:rsidRDefault="00C37A3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C37F3" w:rsidRDefault="00C37A3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</w:t>
      </w:r>
      <w:r>
        <w:rPr>
          <w:rFonts w:ascii="Century Gothic" w:hAnsi="Century Gothic"/>
          <w:b/>
          <w:bCs/>
          <w:color w:val="006699"/>
        </w:rPr>
        <w:t>овлению пенсий</w:t>
      </w:r>
    </w:p>
    <w:p w:rsidR="002C37F3" w:rsidRDefault="00C37A3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C37F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F3"/>
    <w:rsid w:val="002C37F3"/>
    <w:rsid w:val="00C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2021-06-02T08:52:00Z</cp:lastPrinted>
  <dcterms:created xsi:type="dcterms:W3CDTF">2021-06-04T04:30:00Z</dcterms:created>
  <dcterms:modified xsi:type="dcterms:W3CDTF">2021-06-04T04:30:00Z</dcterms:modified>
  <dc:language>ru-RU</dc:language>
</cp:coreProperties>
</file>