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C0" w:rsidRDefault="004659C0">
      <w:pPr>
        <w:rPr>
          <w:rFonts w:hint="eastAsia"/>
          <w:sz w:val="12"/>
          <w:szCs w:val="12"/>
        </w:rPr>
      </w:pPr>
      <w:bookmarkStart w:id="0" w:name="_GoBack"/>
      <w:bookmarkEnd w:id="0"/>
    </w:p>
    <w:p w:rsidR="004659C0" w:rsidRDefault="00FB098E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9C0" w:rsidRDefault="00FB098E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4659C0" w:rsidRDefault="00FB098E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4659C0" w:rsidRDefault="00FB098E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4659C0" w:rsidRDefault="004659C0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4659C0" w:rsidRDefault="00FB098E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76200</wp:posOffset>
                </wp:positionV>
                <wp:extent cx="6666230" cy="1905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576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3pt,5.35pt" to="438.5pt,6.7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4659C0" w:rsidRDefault="00FB098E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4659C0" w:rsidRDefault="004659C0">
      <w:pPr>
        <w:jc w:val="center"/>
        <w:rPr>
          <w:rFonts w:hint="eastAsia"/>
        </w:rPr>
      </w:pPr>
    </w:p>
    <w:p w:rsidR="004659C0" w:rsidRDefault="004659C0">
      <w:pPr>
        <w:jc w:val="both"/>
        <w:rPr>
          <w:rFonts w:hint="eastAsia"/>
        </w:rPr>
      </w:pPr>
    </w:p>
    <w:p w:rsidR="004659C0" w:rsidRDefault="00FB098E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Отделение Пенсионного Фонда РФ по Волгоградской области информирует </w:t>
      </w:r>
    </w:p>
    <w:p w:rsidR="004659C0" w:rsidRDefault="004659C0">
      <w:pPr>
        <w:jc w:val="both"/>
        <w:rPr>
          <w:rFonts w:hint="eastAsia"/>
          <w:sz w:val="28"/>
          <w:szCs w:val="28"/>
        </w:rPr>
      </w:pPr>
    </w:p>
    <w:p w:rsidR="004659C0" w:rsidRDefault="00FB098E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С 26 ноября 2021 года обновлены адреса электронной почты Отделения Пенсионного фонда РФ в Волгоградской области.</w:t>
      </w:r>
    </w:p>
    <w:p w:rsidR="004659C0" w:rsidRDefault="00FB098E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отдел по работе с обращениями граждан можно писать по адресу: </w:t>
      </w:r>
      <w:hyperlink r:id="rId7" w:tgtFrame="_blank">
        <w:r>
          <w:rPr>
            <w:rStyle w:val="-"/>
            <w:color w:val="005DA2"/>
            <w:sz w:val="28"/>
            <w:szCs w:val="28"/>
          </w:rPr>
          <w:t>online@044.pfr.gov.ru</w:t>
        </w:r>
      </w:hyperlink>
    </w:p>
    <w:p w:rsidR="004659C0" w:rsidRDefault="00FB098E">
      <w:pPr>
        <w:jc w:val="both"/>
        <w:rPr>
          <w:rFonts w:hint="eastAsia"/>
        </w:rPr>
      </w:pPr>
      <w:r>
        <w:rPr>
          <w:sz w:val="28"/>
          <w:szCs w:val="28"/>
        </w:rPr>
        <w:tab/>
        <w:t>Напоминаем, что всю самую актуальную информацию о деятельности регионального Отделения ПФР Вы можете узнать н</w:t>
      </w:r>
      <w:r>
        <w:rPr>
          <w:sz w:val="28"/>
          <w:szCs w:val="28"/>
        </w:rPr>
        <w:t>а</w:t>
      </w:r>
      <w:r>
        <w:rPr>
          <w:color w:val="005DA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сайте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pfr</w:t>
      </w:r>
      <w:proofErr w:type="spellEnd"/>
      <w:r w:rsidRPr="00FB098E">
        <w:rPr>
          <w:b/>
          <w:bCs/>
          <w:color w:val="000000"/>
          <w:sz w:val="28"/>
          <w:szCs w:val="28"/>
        </w:rPr>
        <w:t>.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gov</w:t>
      </w:r>
      <w:proofErr w:type="spellEnd"/>
      <w:r w:rsidRPr="00FB098E">
        <w:rPr>
          <w:b/>
          <w:bCs/>
          <w:color w:val="000000"/>
          <w:sz w:val="28"/>
          <w:szCs w:val="28"/>
        </w:rPr>
        <w:t>.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страницах наших </w:t>
      </w:r>
      <w:r>
        <w:rPr>
          <w:color w:val="000000"/>
          <w:sz w:val="28"/>
          <w:szCs w:val="28"/>
        </w:rPr>
        <w:t>официальных</w:t>
      </w:r>
      <w:r>
        <w:rPr>
          <w:sz w:val="28"/>
          <w:szCs w:val="28"/>
        </w:rPr>
        <w:t xml:space="preserve"> аккаунтов популярных социальных сетей.</w:t>
      </w:r>
    </w:p>
    <w:p w:rsidR="004659C0" w:rsidRDefault="004659C0">
      <w:pPr>
        <w:jc w:val="both"/>
        <w:rPr>
          <w:rFonts w:hint="eastAsia"/>
          <w:sz w:val="28"/>
          <w:szCs w:val="28"/>
        </w:rPr>
      </w:pPr>
    </w:p>
    <w:p w:rsidR="004659C0" w:rsidRDefault="004659C0">
      <w:pPr>
        <w:jc w:val="both"/>
        <w:rPr>
          <w:rFonts w:hint="eastAsia"/>
          <w:sz w:val="28"/>
          <w:szCs w:val="28"/>
        </w:rPr>
      </w:pPr>
    </w:p>
    <w:sectPr w:rsidR="004659C0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C0"/>
    <w:rsid w:val="004659C0"/>
    <w:rsid w:val="00FB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line@044.pf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2021-11-30T21:08:00Z</dcterms:created>
  <dcterms:modified xsi:type="dcterms:W3CDTF">2021-11-30T21:08:00Z</dcterms:modified>
  <dc:language>ru-RU</dc:language>
</cp:coreProperties>
</file>