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555E8B" w:rsidRDefault="004E6DBF" w:rsidP="00555E8B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555E8B"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0B25C9">
        <w:rPr>
          <w:rFonts w:ascii="Times New Roman" w:hAnsi="Times New Roman" w:cs="Times New Roman"/>
          <w:sz w:val="28"/>
          <w:szCs w:val="28"/>
        </w:rPr>
        <w:t xml:space="preserve">х.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55E8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 xml:space="preserve">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5E8B"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 w:rsidR="00555E8B">
        <w:rPr>
          <w:rFonts w:eastAsia="Times New Roman"/>
          <w:sz w:val="40"/>
          <w:szCs w:val="40"/>
          <w:lang w:eastAsia="ru-RU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555E8B"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B25C9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702DFE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555E8B" w:rsidRPr="00BF6CD4">
        <w:rPr>
          <w:rFonts w:ascii="Arial" w:hAnsi="Arial" w:cs="Arial"/>
        </w:rPr>
        <w:t> </w:t>
      </w:r>
      <w:hyperlink r:id="rId8" w:tgtFrame="_blank" w:history="1">
        <w:r w:rsidR="00555E8B" w:rsidRPr="00702DFE">
          <w:rPr>
            <w:rFonts w:hAnsi="Times New Roman"/>
            <w:b w:val="0"/>
          </w:rPr>
          <w:t>www.shirjaevskoe-sp.ru</w:t>
        </w:r>
      </w:hyperlink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области на 2022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71504C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</w:t>
      </w:r>
      <w:r w:rsidR="000B25C9">
        <w:rPr>
          <w:rFonts w:hAnsi="Times New Roman"/>
          <w:sz w:val="27"/>
          <w:szCs w:val="27"/>
        </w:rPr>
        <w:t xml:space="preserve">                        </w:t>
      </w:r>
      <w:r w:rsidR="00555E8B">
        <w:rPr>
          <w:rFonts w:hAnsi="Times New Roman"/>
          <w:sz w:val="27"/>
          <w:szCs w:val="27"/>
        </w:rPr>
        <w:t xml:space="preserve">     </w:t>
      </w:r>
      <w:r w:rsidR="000B25C9">
        <w:rPr>
          <w:rFonts w:hAnsi="Times New Roman"/>
          <w:sz w:val="27"/>
          <w:szCs w:val="27"/>
        </w:rPr>
        <w:t xml:space="preserve"> </w:t>
      </w:r>
      <w:r w:rsidR="00555E8B">
        <w:rPr>
          <w:rFonts w:hAnsi="Times New Roman"/>
          <w:sz w:val="27"/>
          <w:szCs w:val="27"/>
        </w:rPr>
        <w:t>Ширяевского</w:t>
      </w:r>
      <w:r w:rsidR="00555C19"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="00797E5E"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района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="00797E5E" w:rsidRPr="0071504C">
        <w:rPr>
          <w:rFonts w:hAnsi="Times New Roman"/>
          <w:sz w:val="27"/>
          <w:szCs w:val="27"/>
        </w:rPr>
        <w:t>Волгоградской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области</w:t>
      </w:r>
      <w:r w:rsidR="00797E5E" w:rsidRPr="0071504C">
        <w:rPr>
          <w:rFonts w:hAnsi="Times New Roman"/>
          <w:sz w:val="27"/>
          <w:szCs w:val="27"/>
        </w:rPr>
        <w:t xml:space="preserve"> </w:t>
      </w:r>
    </w:p>
    <w:p w:rsidR="004E3412" w:rsidRPr="0071504C" w:rsidRDefault="0071504C" w:rsidP="0071504C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4E3412"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="004E3412" w:rsidRPr="0071504C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>2021г.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0B25C9">
        <w:rPr>
          <w:rFonts w:hAnsi="Times New Roman"/>
        </w:rPr>
        <w:t xml:space="preserve">  </w:t>
      </w:r>
      <w:r w:rsidR="00555E8B">
        <w:rPr>
          <w:rFonts w:hAnsi="Times New Roman"/>
        </w:rPr>
        <w:t>Ширяевского</w:t>
      </w:r>
      <w:r w:rsidR="00555C19">
        <w:rPr>
          <w:rFonts w:hAnsi="Times New Roman"/>
        </w:rPr>
        <w:t xml:space="preserve"> 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2022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555E8B">
        <w:rPr>
          <w:rFonts w:ascii="Times New Roman" w:hAnsi="Times New Roman" w:cs="Times New Roman"/>
          <w:sz w:val="28"/>
          <w:szCs w:val="28"/>
        </w:rPr>
        <w:t>05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555E8B">
        <w:rPr>
          <w:rFonts w:ascii="Times New Roman" w:hAnsi="Times New Roman" w:cs="Times New Roman"/>
          <w:sz w:val="28"/>
          <w:szCs w:val="28"/>
        </w:rPr>
        <w:t>37/102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CF3B5F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702DFE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жилищного законодательства на 2022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Ширяевского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700EC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54D23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65494A"/>
    <w:rsid w:val="00702DFE"/>
    <w:rsid w:val="0071504C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6AB5-E9DA-4001-B6C2-268C676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2021-10-30T20:25:00Z</dcterms:created>
  <dcterms:modified xsi:type="dcterms:W3CDTF">2021-10-30T20:25:00Z</dcterms:modified>
</cp:coreProperties>
</file>