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A41EE1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66645" cy="979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D092B" w:rsidRDefault="00CD092B" w:rsidP="002F71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CD092B" w:rsidRDefault="00CD092B" w:rsidP="002F71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226E68" w:rsidRPr="002F7115" w:rsidRDefault="00226E68" w:rsidP="002F71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2F7115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За </w:t>
      </w:r>
      <w:r w:rsidR="008E704D" w:rsidRPr="002F7115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ненадлежащее </w:t>
      </w:r>
      <w:r w:rsidRPr="002F7115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использование земельных участков</w:t>
      </w:r>
      <w:r w:rsidR="002F7115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на владельцев</w:t>
      </w:r>
      <w:r w:rsidR="008E704D" w:rsidRPr="002F7115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="002F7115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могут налагаться</w:t>
      </w:r>
      <w:r w:rsidRPr="002F7115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штраф</w:t>
      </w:r>
      <w:r w:rsidR="002F7115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ы</w:t>
      </w:r>
    </w:p>
    <w:p w:rsidR="00226E68" w:rsidRPr="00226E68" w:rsidRDefault="00226E68" w:rsidP="00226E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26E68" w:rsidRPr="00226E68" w:rsidRDefault="00226E68" w:rsidP="00226E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26E6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Правообладатели земельных участков зачастую не обращают внимания на вид разрешенного использования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своего земельного </w:t>
      </w:r>
      <w:r w:rsidRPr="00226E6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участка, полагая, что они, как владельцы, могут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совершать с ним любые действия. Такая позиция правообладателей</w:t>
      </w:r>
      <w:r w:rsidRPr="00226E6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может повлечь</w:t>
      </w:r>
      <w:r w:rsidR="008311D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за собой</w:t>
      </w:r>
      <w:r w:rsidRPr="00226E6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нарушение требований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действующего </w:t>
      </w:r>
      <w:r w:rsidRPr="00226E6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земельного законодательства.</w:t>
      </w:r>
    </w:p>
    <w:p w:rsidR="008E704D" w:rsidRPr="008E704D" w:rsidRDefault="00226E68" w:rsidP="008E70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Так, с</w:t>
      </w:r>
      <w:r w:rsidR="008E704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татьей 42 ЗК РФ на </w:t>
      </w:r>
      <w:r w:rsidR="008E704D" w:rsidRPr="00226E6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собственник</w:t>
      </w:r>
      <w:r w:rsidR="008E704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ов</w:t>
      </w:r>
      <w:r w:rsidR="008E704D" w:rsidRPr="00226E6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земельных участков</w:t>
      </w:r>
      <w:r w:rsidR="008E704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равно как</w:t>
      </w:r>
      <w:r w:rsidR="008E704D" w:rsidRPr="00226E6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</w:t>
      </w:r>
      <w:r w:rsidR="008E704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на </w:t>
      </w:r>
      <w:r w:rsidR="008E704D" w:rsidRPr="00226E6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лиц, не являющи</w:t>
      </w:r>
      <w:r w:rsidR="002F711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</w:t>
      </w:r>
      <w:r w:rsidR="008E704D" w:rsidRPr="00226E6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ся собственниками</w:t>
      </w:r>
      <w:r w:rsidR="008E704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</w:t>
      </w:r>
      <w:r w:rsidR="008E704D" w:rsidRPr="00226E6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8E704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возложены</w:t>
      </w:r>
      <w:r w:rsidRPr="00226E6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8E704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определенные обязанности</w:t>
      </w:r>
      <w:r w:rsidRPr="00226E6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: </w:t>
      </w:r>
      <w:r w:rsidR="008E704D" w:rsidRPr="008E704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использовать земельные участки в соответствии с их целевым назначением способами, которые не должны</w:t>
      </w:r>
      <w:r w:rsidR="008E704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наносить вред окружающей среде</w:t>
      </w:r>
      <w:r w:rsidR="008E704D" w:rsidRPr="008E704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</w:t>
      </w:r>
      <w:r w:rsidR="008E704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8E704D" w:rsidRPr="008E704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сохранять межевые, геодезические и другие специальные знаки, установленные на земельных участках в соответствии с законодательством; не допускать негативное воздействие на земли и почвы </w:t>
      </w:r>
      <w:r w:rsidR="008E704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</w:t>
      </w:r>
      <w:r w:rsidR="008E704D" w:rsidRPr="008E704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загрязнение, истощение, деградацию, порчу, уничтожение земель и почв и иное</w:t>
      </w:r>
      <w:r w:rsidR="008E704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)</w:t>
      </w:r>
      <w:r w:rsidR="008E704D" w:rsidRPr="008E704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</w:t>
      </w:r>
      <w:r w:rsidR="008E704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8E704D" w:rsidRPr="008E704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  <w:r w:rsidR="008E704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8E704D" w:rsidRPr="008E704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</w:t>
      </w:r>
      <w:r w:rsidR="004D032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226E68" w:rsidRPr="00226E68" w:rsidRDefault="002F7115" w:rsidP="00226E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 этом с</w:t>
      </w:r>
      <w:r w:rsidR="008E704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огласно</w:t>
      </w:r>
      <w:r w:rsidR="00226E68" w:rsidRPr="00226E6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положениям </w:t>
      </w:r>
      <w:r w:rsidR="00226E68" w:rsidRPr="00226E6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="00226E68" w:rsidRPr="00226E6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284 </w:t>
      </w:r>
      <w:r w:rsidR="008E704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ГК</w:t>
      </w:r>
      <w:r w:rsidR="00226E68" w:rsidRPr="00226E6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РФ земельный участок может быть изъят у собственника в случаях, когда участок, предназначен для сельскохозяйственного производства либо жилищного или иного строительства и не используется для соответствующей цели в течение трех лет, если более длительный срок не установлен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использование.</w:t>
      </w:r>
    </w:p>
    <w:p w:rsidR="008E704D" w:rsidRPr="00226E68" w:rsidRDefault="008E704D" w:rsidP="008E70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26E6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Примером не</w:t>
      </w:r>
      <w:r w:rsidR="002F711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надлежащего </w:t>
      </w:r>
      <w:r w:rsidRPr="00226E6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использования может</w:t>
      </w:r>
      <w:r w:rsidR="005F6F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быть</w:t>
      </w:r>
      <w:r w:rsidRPr="00226E6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отсутствие признаков ведения строительных работ, разрешения на строительство, зарастание бурьяном, наличие бытового и другого мусора на земельном участке, предназначенном для индивидуального жилищного строительства.</w:t>
      </w:r>
    </w:p>
    <w:p w:rsidR="00226E68" w:rsidRPr="005F6F1E" w:rsidRDefault="00226E68" w:rsidP="00226E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F1E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="008E704D" w:rsidRPr="005F6F1E">
        <w:rPr>
          <w:rFonts w:ascii="Times New Roman" w:eastAsia="Times New Roman" w:hAnsi="Times New Roman"/>
          <w:sz w:val="28"/>
          <w:szCs w:val="28"/>
          <w:lang w:eastAsia="ru-RU"/>
        </w:rPr>
        <w:t>Волгоградской области</w:t>
      </w:r>
      <w:r w:rsidRPr="005F6F1E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надзор за </w:t>
      </w:r>
      <w:r w:rsidR="005F6F1E" w:rsidRPr="005F6F1E">
        <w:rPr>
          <w:rFonts w:ascii="Times New Roman" w:eastAsia="Times New Roman" w:hAnsi="Times New Roman"/>
          <w:sz w:val="28"/>
          <w:szCs w:val="28"/>
          <w:lang w:eastAsia="ru-RU"/>
        </w:rPr>
        <w:t xml:space="preserve">надлежащим </w:t>
      </w:r>
      <w:r w:rsidRPr="005F6F1E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использованием земельных участков по целевому назначению осуществляет Управление Росреестра по </w:t>
      </w:r>
      <w:r w:rsidR="008E704D" w:rsidRPr="005F6F1E">
        <w:rPr>
          <w:rFonts w:ascii="Times New Roman" w:eastAsia="Times New Roman" w:hAnsi="Times New Roman"/>
          <w:sz w:val="28"/>
          <w:szCs w:val="28"/>
          <w:lang w:eastAsia="ru-RU"/>
        </w:rPr>
        <w:t>Волгоградской</w:t>
      </w:r>
      <w:r w:rsidRPr="005F6F1E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области. </w:t>
      </w:r>
      <w:r w:rsidR="00F828F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F6F1E" w:rsidRPr="005F6F1E">
        <w:rPr>
          <w:rFonts w:ascii="Times New Roman" w:eastAsia="Times New Roman" w:hAnsi="Times New Roman"/>
          <w:sz w:val="28"/>
          <w:szCs w:val="28"/>
          <w:lang w:eastAsia="ru-RU"/>
        </w:rPr>
        <w:t>олномочия</w:t>
      </w:r>
      <w:r w:rsidR="00F828F2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5F6F1E" w:rsidRPr="005F6F1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проведению проверок и выявлению фактов неиспользования зем</w:t>
      </w:r>
      <w:r w:rsidR="00F828F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F6F1E" w:rsidRPr="005F6F1E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F828F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5F6F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28F2">
        <w:rPr>
          <w:rFonts w:ascii="Times New Roman" w:eastAsia="Times New Roman" w:hAnsi="Times New Roman"/>
          <w:sz w:val="28"/>
          <w:szCs w:val="28"/>
          <w:lang w:eastAsia="ru-RU"/>
        </w:rPr>
        <w:t>наделены</w:t>
      </w:r>
      <w:r w:rsidRPr="005F6F1E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 w:rsidR="00F828F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5F6F1E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самоуправления, осуществляющи</w:t>
      </w:r>
      <w:r w:rsidR="00F828F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F6F1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земельный контроль.</w:t>
      </w:r>
    </w:p>
    <w:p w:rsidR="00226E68" w:rsidRPr="00226E68" w:rsidRDefault="00226E68" w:rsidP="00226E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26E6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Какие санкции предусматривает не</w:t>
      </w:r>
      <w:r w:rsidR="008E704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надлежащее </w:t>
      </w:r>
      <w:r w:rsidRPr="00226E6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использование земельного участка?</w:t>
      </w:r>
    </w:p>
    <w:p w:rsidR="002F7115" w:rsidRDefault="00226E68" w:rsidP="00226E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26E6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Ответственность за указанн</w:t>
      </w:r>
      <w:r w:rsidR="002F711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ые</w:t>
      </w:r>
      <w:r w:rsidRPr="00226E6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нарушение предусмотрена ч</w:t>
      </w:r>
      <w:r w:rsidR="002F711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астью</w:t>
      </w:r>
      <w:r w:rsidRPr="00226E6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3 ст</w:t>
      </w:r>
      <w:r w:rsidR="002F711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атьи </w:t>
      </w:r>
      <w:r w:rsidRPr="00226E6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8.8 КоАП РФ и </w:t>
      </w:r>
      <w:r w:rsidR="002F711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заключается</w:t>
      </w:r>
      <w:r w:rsidRPr="00226E6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 назначении административного штрафа</w:t>
      </w:r>
      <w:r w:rsidR="002F711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</w:t>
      </w:r>
      <w:r w:rsidRPr="00226E6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2F711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размер которого либо зависит</w:t>
      </w:r>
      <w:r w:rsidRPr="00226E6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от кадастровой стоимости земельного участка</w:t>
      </w:r>
      <w:r w:rsidR="002F711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либо</w:t>
      </w:r>
      <w:r w:rsidRPr="00226E6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2F711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установлен в определенной сумме</w:t>
      </w:r>
      <w:r w:rsidRPr="00226E6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Минимальные размеры штрафов за неиспользование земельного участка для граждан 20 тыс. руб., должностных лиц 50 тыс. руб. </w:t>
      </w:r>
      <w:r w:rsidRPr="005F6F1E">
        <w:rPr>
          <w:rFonts w:ascii="Times New Roman" w:eastAsia="Times New Roman" w:hAnsi="Times New Roman"/>
          <w:sz w:val="28"/>
          <w:szCs w:val="28"/>
          <w:lang w:eastAsia="ru-RU"/>
        </w:rPr>
        <w:t>и юридических</w:t>
      </w:r>
      <w:r w:rsidR="005F6F1E" w:rsidRPr="005F6F1E">
        <w:rPr>
          <w:rFonts w:ascii="Times New Roman" w:eastAsia="Times New Roman" w:hAnsi="Times New Roman"/>
          <w:sz w:val="28"/>
          <w:szCs w:val="28"/>
          <w:lang w:eastAsia="ru-RU"/>
        </w:rPr>
        <w:t xml:space="preserve"> лиц</w:t>
      </w:r>
      <w:r w:rsidRPr="005F6F1E">
        <w:rPr>
          <w:rFonts w:ascii="Times New Roman" w:eastAsia="Times New Roman" w:hAnsi="Times New Roman"/>
          <w:sz w:val="28"/>
          <w:szCs w:val="28"/>
          <w:lang w:eastAsia="ru-RU"/>
        </w:rPr>
        <w:t xml:space="preserve"> 400 тыс. руб.</w:t>
      </w:r>
      <w:r w:rsidRPr="00226E6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CD092B" w:rsidRPr="00CD092B" w:rsidRDefault="002F7115" w:rsidP="00895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Следует отметить, что </w:t>
      </w:r>
      <w:r w:rsidR="00226E68" w:rsidRPr="00226E6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если проверка проведена должностными лицами Управления Росреестра по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Волгоградской области</w:t>
      </w:r>
      <w:r w:rsidR="00226E68" w:rsidRPr="00226E6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то виновному лицу будет выдано предписание об устранении выявленного нарушения требований земельног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 законодательства. В случае не</w:t>
      </w:r>
      <w:r w:rsidR="00CD092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исполнения </w:t>
      </w:r>
      <w:r w:rsidR="00226E68" w:rsidRPr="00226E6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установленный срок предписания лицо подлежит административной ответственности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согласно требованиям</w:t>
      </w:r>
      <w:r w:rsidR="00226E68" w:rsidRPr="00226E6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части 25 </w:t>
      </w:r>
      <w:r w:rsidR="004C239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(за </w:t>
      </w:r>
      <w:r w:rsidR="004C239D">
        <w:rPr>
          <w:rFonts w:ascii="Times New Roman" w:hAnsi="Times New Roman"/>
          <w:sz w:val="28"/>
          <w:szCs w:val="28"/>
          <w:lang w:eastAsia="ru-RU"/>
        </w:rPr>
        <w:t>повторное в течение года совершение аналогичного правонарушения – части 26</w:t>
      </w:r>
      <w:r w:rsidR="004C239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) </w:t>
      </w:r>
      <w:r w:rsidR="004C239D" w:rsidRPr="00226E6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статьи </w:t>
      </w:r>
      <w:r w:rsidR="00226E68" w:rsidRPr="00226E6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19.5 КоАП РФ</w:t>
      </w:r>
      <w:r w:rsidR="00CD092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Размер налагаемого административного </w:t>
      </w:r>
      <w:r w:rsidR="00CD092B" w:rsidRPr="00CD092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штрафа на граждан</w:t>
      </w:r>
      <w:r w:rsidR="00CD092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 таком случае будет составлять </w:t>
      </w:r>
      <w:r w:rsidR="00CD092B" w:rsidRPr="00CD092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от </w:t>
      </w:r>
      <w:r w:rsidR="00CD092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10 тыс. руб.</w:t>
      </w:r>
      <w:r w:rsidR="00CD092B" w:rsidRPr="00CD092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до </w:t>
      </w:r>
      <w:r w:rsidR="00CD092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20 тыс. руб.</w:t>
      </w:r>
      <w:r w:rsidR="00CD092B" w:rsidRPr="00CD092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; на должностных лиц - от </w:t>
      </w:r>
      <w:r w:rsidR="00CD092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30 тыс. руб. до 50 тыс. руб.</w:t>
      </w:r>
      <w:r w:rsidR="00CD092B" w:rsidRPr="00CD092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или дисквалификацию на срок до трех лет; на юридических лиц - от </w:t>
      </w:r>
      <w:r w:rsidR="00CD092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100 тыс. руб. до 200 тыс. руб</w:t>
      </w:r>
      <w:r w:rsidR="00CD092B" w:rsidRPr="00CD092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AA33AD" w:rsidRDefault="00AA33A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D092B" w:rsidRDefault="00CD092B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D092B" w:rsidRDefault="00CD092B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D092B" w:rsidRDefault="00CD092B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D092B" w:rsidRDefault="00CD092B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D092B" w:rsidRDefault="00CD092B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D092B" w:rsidRDefault="00CD092B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D092B" w:rsidRDefault="00CD092B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D092B" w:rsidRDefault="00CD092B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D092B" w:rsidRDefault="00CD092B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D092B" w:rsidRDefault="00CD092B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D092B" w:rsidRDefault="00CD092B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D092B" w:rsidRDefault="00CD092B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D092B" w:rsidRDefault="00CD092B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A33AD" w:rsidRPr="00AA33AD" w:rsidRDefault="00AA33AD" w:rsidP="00AA33AD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F7C"/>
    <w:rsid w:val="00226E68"/>
    <w:rsid w:val="00250DE5"/>
    <w:rsid w:val="002A130C"/>
    <w:rsid w:val="002A56C1"/>
    <w:rsid w:val="002F7115"/>
    <w:rsid w:val="00305A6D"/>
    <w:rsid w:val="004204DF"/>
    <w:rsid w:val="004617C4"/>
    <w:rsid w:val="004C239D"/>
    <w:rsid w:val="004D0324"/>
    <w:rsid w:val="005572F0"/>
    <w:rsid w:val="005A302C"/>
    <w:rsid w:val="005F6F1E"/>
    <w:rsid w:val="006825CC"/>
    <w:rsid w:val="008311D9"/>
    <w:rsid w:val="00895E17"/>
    <w:rsid w:val="008E704D"/>
    <w:rsid w:val="00924C82"/>
    <w:rsid w:val="00997ED2"/>
    <w:rsid w:val="009F3A4F"/>
    <w:rsid w:val="00A41EE1"/>
    <w:rsid w:val="00A876C9"/>
    <w:rsid w:val="00AA33AD"/>
    <w:rsid w:val="00CD092B"/>
    <w:rsid w:val="00DC3DCA"/>
    <w:rsid w:val="00E64674"/>
    <w:rsid w:val="00F828F2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31527-B378-43FD-ADB7-B1AD3713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2018-05-24T11:49:00Z</cp:lastPrinted>
  <dcterms:created xsi:type="dcterms:W3CDTF">2018-07-05T06:57:00Z</dcterms:created>
  <dcterms:modified xsi:type="dcterms:W3CDTF">2018-07-05T06:57:00Z</dcterms:modified>
</cp:coreProperties>
</file>